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C13E6BE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F473AB" w:rsidRPr="00F473AB">
        <w:rPr>
          <w:rFonts w:ascii="Calibri" w:hAnsi="Calibri" w:cs="Calibri"/>
          <w:bCs/>
          <w:sz w:val="28"/>
          <w:szCs w:val="28"/>
        </w:rPr>
        <w:t>διευκόλυνσης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B257B45" w14:textId="30732EB0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rPr>
          <w:rFonts w:ascii="Calibri" w:hAnsi="Calibri" w:cs="Calibri"/>
        </w:rPr>
      </w:pPr>
      <w:r w:rsidRPr="00F473AB">
        <w:rPr>
          <w:rFonts w:ascii="Calibri" w:hAnsi="Calibri" w:cs="Calibri"/>
          <w:szCs w:val="16"/>
        </w:rPr>
        <w:t xml:space="preserve">Το άρθρο 9 του Ν. 1483/1984 </w:t>
      </w:r>
      <w:r w:rsidRPr="00F473AB">
        <w:rPr>
          <w:rFonts w:ascii="Calibri" w:hAnsi="Calibri" w:cs="Calibri"/>
          <w:bCs/>
          <w:szCs w:val="16"/>
        </w:rPr>
        <w:t xml:space="preserve">(ΦΕΚ </w:t>
      </w:r>
      <w:r w:rsidRPr="00F473AB">
        <w:rPr>
          <w:rFonts w:ascii="Calibri" w:hAnsi="Calibri" w:cs="Calibri"/>
          <w:szCs w:val="16"/>
        </w:rPr>
        <w:t>153 Α΄/8.10.1984) «</w:t>
      </w:r>
      <w:r w:rsidRPr="00F473AB">
        <w:rPr>
          <w:rFonts w:ascii="Calibri" w:hAnsi="Calibri" w:cs="Calibri"/>
          <w:bCs/>
          <w:szCs w:val="16"/>
        </w:rPr>
        <w:t>Προστασία και διευκόλυνση των εργαζομένων με οικογενειακές υποχρεώσεις-Τροποποιήσεις και βελτιώσεις εργατικών νόμων»,</w:t>
      </w:r>
      <w:r w:rsidRPr="00F473AB">
        <w:rPr>
          <w:rFonts w:ascii="Calibri" w:hAnsi="Calibri" w:cs="Calibri"/>
          <w:szCs w:val="16"/>
        </w:rPr>
        <w:t xml:space="preserve"> μαζί με τις διατάξεις του άρθρου 6 του ΠΔ 193/1988 </w:t>
      </w:r>
      <w:r w:rsidRPr="00F473AB">
        <w:rPr>
          <w:rFonts w:ascii="Calibri" w:hAnsi="Calibri" w:cs="Calibri"/>
          <w:color w:val="000000"/>
          <w:szCs w:val="16"/>
        </w:rPr>
        <w:t>(ΦΕΚ 84/A/6-5-88)</w:t>
      </w:r>
      <w:r w:rsidRPr="00F473AB">
        <w:rPr>
          <w:rFonts w:ascii="Calibri" w:hAnsi="Calibri" w:cs="Calibri"/>
          <w:szCs w:val="16"/>
        </w:rPr>
        <w:t xml:space="preserve"> «</w:t>
      </w:r>
      <w:r w:rsidRPr="00F473AB">
        <w:rPr>
          <w:rFonts w:ascii="Calibri" w:hAnsi="Calibri" w:cs="Calibri"/>
          <w:bCs/>
          <w:color w:val="000000"/>
          <w:szCs w:val="16"/>
        </w:rPr>
        <w:t>Επέκταση διατάξεων του Ν. 1483/84 (ΦΕΚ 153/Α) στο δημόσιο τα Ν.Π.Δ.Δ. και τους Ο.Τ.Α.»</w:t>
      </w:r>
    </w:p>
    <w:p w14:paraId="47F6DB8F" w14:textId="7BE535D3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451E074" w14:textId="05C9A32E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341CA45F" w14:textId="0DBDB2BA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Την υπ’αριθ. πρωτ. …………/…-…- 20..… αίτηση τ…</w:t>
      </w:r>
      <w:r w:rsidRPr="00F473AB">
        <w:rPr>
          <w:rFonts w:ascii="Calibri" w:hAnsi="Calibri" w:cs="Calibri"/>
          <w:b/>
        </w:rPr>
        <w:t xml:space="preserve"> …………………. </w:t>
      </w:r>
      <w:r w:rsidRPr="00F473AB">
        <w:rPr>
          <w:rFonts w:ascii="Calibri" w:hAnsi="Calibri" w:cs="Calibri"/>
          <w:b/>
          <w:bCs/>
        </w:rPr>
        <w:t xml:space="preserve"> </w:t>
      </w:r>
      <w:r w:rsidRPr="00F473AB">
        <w:rPr>
          <w:rFonts w:ascii="Calibri" w:hAnsi="Calibri" w:cs="Calibri"/>
          <w:bCs/>
        </w:rPr>
        <w:t>αναπληρ….</w:t>
      </w:r>
      <w:r w:rsidRPr="00F473AB">
        <w:rPr>
          <w:rFonts w:ascii="Calibri" w:hAnsi="Calibri" w:cs="Calibri"/>
          <w:b/>
          <w:bCs/>
        </w:rPr>
        <w:t xml:space="preserve"> </w:t>
      </w:r>
      <w:r w:rsidRPr="00F473AB">
        <w:rPr>
          <w:rFonts w:ascii="Calibri" w:hAnsi="Calibri" w:cs="Calibri"/>
        </w:rPr>
        <w:t>εκπαιδευτικό και τη βεβαίωση του σχολείου.</w:t>
      </w:r>
    </w:p>
    <w:p w14:paraId="1C082E16" w14:textId="77777777" w:rsidR="003C3EA8" w:rsidRDefault="003C3EA8" w:rsidP="00574765">
      <w:pPr>
        <w:spacing w:line="360" w:lineRule="auto"/>
        <w:ind w:left="-142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037413E" w14:textId="0B072C02" w:rsidR="008E068A" w:rsidRDefault="003C3EA8" w:rsidP="00F473AB">
      <w:pPr>
        <w:ind w:left="-142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r w:rsidR="00615E7F" w:rsidRPr="00635D38">
        <w:rPr>
          <w:rFonts w:asciiTheme="minorHAnsi" w:hAnsiTheme="minorHAnsi" w:cstheme="minorHAnsi"/>
          <w:sz w:val="24"/>
        </w:rPr>
        <w:t>ρια</w:t>
      </w:r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διευκόλυνσης </w:t>
      </w:r>
      <w:r w:rsidR="00F473AB" w:rsidRPr="00F473AB">
        <w:rPr>
          <w:rFonts w:ascii="Calibri" w:hAnsi="Calibri" w:cs="Calibri"/>
          <w:b/>
          <w:sz w:val="24"/>
          <w:szCs w:val="24"/>
        </w:rPr>
        <w:t>μιας (1) εργάσιμης ημέρας</w:t>
      </w:r>
      <w:r w:rsidR="00F473AB" w:rsidRPr="00F473AB">
        <w:rPr>
          <w:rFonts w:ascii="Calibri" w:hAnsi="Calibri" w:cs="Calibri"/>
          <w:sz w:val="24"/>
          <w:szCs w:val="24"/>
        </w:rPr>
        <w:t xml:space="preserve"> με αποδοχές, </w:t>
      </w:r>
      <w:r w:rsidR="00F473AB">
        <w:rPr>
          <w:rFonts w:ascii="Calibri" w:hAnsi="Calibri" w:cs="Calibri"/>
          <w:sz w:val="24"/>
          <w:szCs w:val="24"/>
        </w:rPr>
        <w:t>στις</w:t>
      </w:r>
      <w:r w:rsidR="00F473AB" w:rsidRPr="00F473AB">
        <w:rPr>
          <w:rFonts w:ascii="Calibri" w:hAnsi="Calibri" w:cs="Calibri"/>
          <w:sz w:val="24"/>
          <w:szCs w:val="24"/>
        </w:rPr>
        <w:t xml:space="preserve"> </w:t>
      </w:r>
      <w:r w:rsidR="00F473AB">
        <w:rPr>
          <w:rFonts w:ascii="Calibri" w:hAnsi="Calibri" w:cs="Calibri"/>
          <w:sz w:val="24"/>
          <w:szCs w:val="24"/>
        </w:rPr>
        <w:t>.</w:t>
      </w:r>
      <w:r w:rsidR="00F473AB" w:rsidRPr="00F473AB">
        <w:rPr>
          <w:rFonts w:ascii="Calibri" w:hAnsi="Calibri" w:cs="Calibri"/>
          <w:b/>
          <w:sz w:val="24"/>
          <w:szCs w:val="24"/>
        </w:rPr>
        <w:t>…/…./20…</w:t>
      </w:r>
      <w:r w:rsidR="00F473AB" w:rsidRPr="00F473AB">
        <w:rPr>
          <w:rFonts w:ascii="Calibri" w:hAnsi="Calibri" w:cs="Calibri"/>
          <w:sz w:val="24"/>
          <w:szCs w:val="24"/>
        </w:rPr>
        <w:t xml:space="preserve">,   προκειμένου να παρακολουθήσει τη σχολική επίδοση του παιδιού </w:t>
      </w:r>
      <w:r w:rsidR="00F473AB">
        <w:rPr>
          <w:rFonts w:ascii="Calibri" w:hAnsi="Calibri" w:cs="Calibri"/>
          <w:sz w:val="24"/>
          <w:szCs w:val="24"/>
        </w:rPr>
        <w:t>του/</w:t>
      </w:r>
      <w:r w:rsidR="00F473AB" w:rsidRPr="00F473AB">
        <w:rPr>
          <w:rFonts w:ascii="Calibri" w:hAnsi="Calibri" w:cs="Calibri"/>
          <w:sz w:val="24"/>
          <w:szCs w:val="24"/>
        </w:rPr>
        <w:t>της.</w:t>
      </w: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67F1540" w:rsidR="00E16196" w:rsidRDefault="00534F6B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78FBAD1" wp14:editId="7306BEED">
            <wp:extent cx="6660515" cy="1060450"/>
            <wp:effectExtent l="0" t="0" r="698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34F6B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2021-08-18T07:30:00Z</dcterms:created>
  <dcterms:modified xsi:type="dcterms:W3CDTF">2021-11-08T08:03:00Z</dcterms:modified>
</cp:coreProperties>
</file>