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4842AA1B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804E53" w:rsidRPr="00804E53">
        <w:rPr>
          <w:rFonts w:asciiTheme="minorHAnsi" w:hAnsiTheme="minorHAnsi" w:cstheme="minorHAnsi"/>
          <w:bCs/>
          <w:sz w:val="28"/>
          <w:szCs w:val="28"/>
        </w:rPr>
        <w:t>ειδική άδεια</w:t>
      </w:r>
      <w:r w:rsidR="0064677A" w:rsidRPr="00804E5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80A35">
        <w:rPr>
          <w:rFonts w:asciiTheme="minorHAnsi" w:hAnsiTheme="minorHAnsi" w:cstheme="minorHAnsi"/>
          <w:bCs/>
          <w:sz w:val="28"/>
          <w:szCs w:val="28"/>
        </w:rPr>
        <w:t>νοσήματος</w:t>
      </w:r>
      <w:r w:rsidR="0064677A" w:rsidRPr="00804E53">
        <w:rPr>
          <w:rFonts w:ascii="Verdana" w:hAnsi="Verdana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804E53" w:rsidRDefault="00774A12" w:rsidP="0064677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4E53">
        <w:rPr>
          <w:rFonts w:asciiTheme="minorHAnsi" w:hAnsiTheme="minorHAnsi" w:cstheme="minorHAnsi"/>
          <w:b/>
          <w:sz w:val="28"/>
          <w:szCs w:val="22"/>
        </w:rPr>
        <w:t>Έχοντας υπόψη:</w:t>
      </w:r>
    </w:p>
    <w:p w14:paraId="632326AC" w14:textId="200E8D61" w:rsidR="0064677A" w:rsidRPr="00803BDF" w:rsidRDefault="00C80A35" w:rsidP="00C80A35">
      <w:pPr>
        <w:pStyle w:val="a3"/>
        <w:spacing w:line="312" w:lineRule="auto"/>
        <w:rPr>
          <w:rFonts w:ascii="Verdana" w:hAnsi="Verdana"/>
          <w:sz w:val="18"/>
          <w:szCs w:val="18"/>
        </w:rPr>
      </w:pPr>
      <w:r w:rsidRPr="00C80A35">
        <w:rPr>
          <w:rFonts w:asciiTheme="minorHAnsi" w:hAnsiTheme="minorHAnsi" w:cstheme="minorHAnsi"/>
          <w:sz w:val="22"/>
          <w:szCs w:val="22"/>
        </w:rPr>
        <w:t xml:space="preserve">1.Τις διατάξεις των άρθρων 48 και 49 του Ν.3528/2007 (ΦΕΚ 26/09-02-2007 </w:t>
      </w:r>
      <w:proofErr w:type="spellStart"/>
      <w:r w:rsidRPr="00C80A35">
        <w:rPr>
          <w:rFonts w:asciiTheme="minorHAnsi" w:hAnsiTheme="minorHAnsi" w:cstheme="minorHAnsi"/>
          <w:sz w:val="22"/>
          <w:szCs w:val="22"/>
        </w:rPr>
        <w:t>τ.Α</w:t>
      </w:r>
      <w:proofErr w:type="spellEnd"/>
      <w:r w:rsidRPr="00C80A35">
        <w:rPr>
          <w:rFonts w:asciiTheme="minorHAnsi" w:hAnsiTheme="minorHAnsi" w:cstheme="minorHAnsi"/>
          <w:sz w:val="22"/>
          <w:szCs w:val="22"/>
        </w:rPr>
        <w:t>΄) «Κύρωση του Κώδικα Κατάστασης Δημοσίων Πολιτικών Διοικητικών Υπαλλήλων και Υπαλλήλων Ν.Π.Δ.Δ.»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C80A35">
        <w:rPr>
          <w:rFonts w:asciiTheme="minorHAnsi" w:hAnsiTheme="minorHAnsi" w:cstheme="minorHAnsi"/>
          <w:sz w:val="22"/>
          <w:szCs w:val="22"/>
        </w:rPr>
        <w:t>2. Την παρ.1 του άρθρου 51 του Ν.4075/2012 (ΦΕΚ 89/11-04-2012)</w:t>
      </w:r>
      <w:r w:rsidRPr="00C80A35">
        <w:rPr>
          <w:rFonts w:asciiTheme="minorHAnsi" w:hAnsiTheme="minorHAnsi" w:cstheme="minorHAnsi"/>
          <w:i/>
          <w:iCs/>
          <w:sz w:val="22"/>
          <w:szCs w:val="22"/>
        </w:rPr>
        <w:t xml:space="preserve"> «</w:t>
      </w:r>
      <w:r w:rsidRPr="00C80A35">
        <w:rPr>
          <w:rFonts w:asciiTheme="minorHAnsi" w:hAnsiTheme="minorHAnsi" w:cstheme="minorHAnsi"/>
          <w:iCs/>
          <w:sz w:val="22"/>
          <w:szCs w:val="22"/>
        </w:rPr>
        <w:t>Θέματα Κανονισμού Ασφάλισης ΙΚΑ-ΕΤΑΜ, Ασφαλιστικών Φορέων, προσαρμογή της νομοθεσίας στην Οδηγία 2010/18/ΕΕ και λοιπές διατάξεις.»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       </w:t>
      </w:r>
      <w:r w:rsidRPr="00C80A35">
        <w:rPr>
          <w:rFonts w:asciiTheme="minorHAnsi" w:hAnsiTheme="minorHAnsi" w:cstheme="minorHAnsi"/>
          <w:sz w:val="22"/>
          <w:szCs w:val="22"/>
        </w:rPr>
        <w:t xml:space="preserve">3.Την </w:t>
      </w:r>
      <w:proofErr w:type="spellStart"/>
      <w:r w:rsidRPr="00C80A3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80A35">
        <w:rPr>
          <w:rFonts w:asciiTheme="minorHAnsi" w:hAnsiTheme="minorHAnsi" w:cstheme="minorHAnsi"/>
          <w:sz w:val="22"/>
          <w:szCs w:val="22"/>
        </w:rPr>
        <w:t xml:space="preserve">. 74275/Δ2/10-07-2007 εγκύκλιο του </w:t>
      </w:r>
      <w:proofErr w:type="spellStart"/>
      <w:r w:rsidRPr="00C80A35">
        <w:rPr>
          <w:rFonts w:asciiTheme="minorHAnsi" w:hAnsiTheme="minorHAnsi" w:cstheme="minorHAnsi"/>
          <w:sz w:val="22"/>
          <w:szCs w:val="22"/>
        </w:rPr>
        <w:t>Υπ.Ε.Π.Θ.</w:t>
      </w:r>
      <w:proofErr w:type="spellEnd"/>
      <w:r w:rsidRPr="00C80A35">
        <w:rPr>
          <w:rFonts w:asciiTheme="minorHAnsi" w:hAnsiTheme="minorHAnsi" w:cstheme="minorHAnsi"/>
          <w:sz w:val="22"/>
          <w:szCs w:val="22"/>
        </w:rPr>
        <w:t xml:space="preserve"> «Άδειες μονίμων </w:t>
      </w:r>
      <w:proofErr w:type="spellStart"/>
      <w:r w:rsidRPr="00C80A35">
        <w:rPr>
          <w:rFonts w:asciiTheme="minorHAnsi" w:hAnsiTheme="minorHAnsi" w:cstheme="minorHAnsi"/>
          <w:sz w:val="22"/>
          <w:szCs w:val="22"/>
        </w:rPr>
        <w:t>εκπ</w:t>
      </w:r>
      <w:proofErr w:type="spellEnd"/>
      <w:r w:rsidRPr="00C80A3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80A35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Pr="00C80A35">
        <w:rPr>
          <w:rFonts w:asciiTheme="minorHAnsi" w:hAnsiTheme="minorHAnsi" w:cstheme="minorHAnsi"/>
          <w:sz w:val="22"/>
          <w:szCs w:val="22"/>
        </w:rPr>
        <w:t xml:space="preserve">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C80A35">
        <w:rPr>
          <w:rFonts w:asciiTheme="minorHAnsi" w:hAnsiTheme="minorHAnsi" w:cstheme="minorHAnsi"/>
          <w:sz w:val="22"/>
          <w:szCs w:val="22"/>
        </w:rPr>
        <w:t>4. Την με αρίθμ.Φ.351.5/43/67822/Δ1/5-5-2014 του ΥΠΑΙΘ «Άδειες εκπαιδευτικών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C80A35">
        <w:rPr>
          <w:rFonts w:asciiTheme="minorHAnsi" w:hAnsiTheme="minorHAnsi" w:cstheme="minorHAnsi"/>
          <w:sz w:val="22"/>
          <w:szCs w:val="22"/>
        </w:rPr>
        <w:t xml:space="preserve">5. Την με </w:t>
      </w:r>
      <w:proofErr w:type="spellStart"/>
      <w:r w:rsidRPr="00C80A3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80A35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C80A35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C80A35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C80A3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C80A35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6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</w:t>
      </w:r>
      <w:r w:rsidR="00F1295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7</w:t>
      </w:r>
      <w:r w:rsidR="00F12958" w:rsidRPr="0064677A">
        <w:rPr>
          <w:rFonts w:asciiTheme="minorHAnsi" w:hAnsiTheme="minorHAnsi" w:cstheme="minorHAnsi"/>
          <w:sz w:val="28"/>
          <w:szCs w:val="28"/>
        </w:rPr>
        <w:t xml:space="preserve">. </w:t>
      </w:r>
      <w:r w:rsidR="0064677A" w:rsidRPr="0064677A">
        <w:rPr>
          <w:rFonts w:asciiTheme="minorHAnsi" w:hAnsiTheme="minorHAnsi" w:cstheme="minorHAnsi"/>
          <w:bCs/>
          <w:sz w:val="22"/>
          <w:szCs w:val="22"/>
        </w:rPr>
        <w:t>Τ</w:t>
      </w:r>
      <w:r>
        <w:rPr>
          <w:rFonts w:asciiTheme="minorHAnsi" w:hAnsiTheme="minorHAnsi" w:cstheme="minorHAnsi"/>
          <w:bCs/>
          <w:sz w:val="22"/>
          <w:szCs w:val="22"/>
        </w:rPr>
        <w:t>η</w:t>
      </w:r>
      <w:r w:rsidR="0064677A" w:rsidRPr="00646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80A3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Γνωμάτευση της πρωτοβάθμιας υγειονομικής επιτροπής</w:t>
      </w: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396E839E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64677A">
        <w:rPr>
          <w:rFonts w:ascii="Verdana" w:hAnsi="Verdana"/>
          <w:b/>
          <w:sz w:val="18"/>
          <w:szCs w:val="18"/>
        </w:rPr>
        <w:t>ειδική</w:t>
      </w:r>
      <w:r w:rsidR="0064677A" w:rsidRPr="00803BDF">
        <w:rPr>
          <w:rFonts w:ascii="Verdana" w:hAnsi="Verdana"/>
          <w:b/>
          <w:sz w:val="18"/>
          <w:szCs w:val="18"/>
        </w:rPr>
        <w:t xml:space="preserve"> άδεια</w:t>
      </w:r>
      <w:r w:rsidR="0064677A" w:rsidRPr="00803BDF">
        <w:rPr>
          <w:rFonts w:ascii="Verdana" w:hAnsi="Verdana"/>
          <w:sz w:val="18"/>
          <w:szCs w:val="18"/>
        </w:rPr>
        <w:t xml:space="preserve"> </w:t>
      </w:r>
      <w:r w:rsidR="00C80A35">
        <w:rPr>
          <w:rFonts w:ascii="Verdana" w:hAnsi="Verdana"/>
          <w:b/>
          <w:sz w:val="18"/>
          <w:szCs w:val="18"/>
        </w:rPr>
        <w:t xml:space="preserve">νοσήματος </w:t>
      </w:r>
      <w:r w:rsidR="0064677A">
        <w:rPr>
          <w:rFonts w:ascii="Verdana" w:hAnsi="Verdana"/>
          <w:b/>
          <w:sz w:val="18"/>
          <w:szCs w:val="18"/>
        </w:rPr>
        <w:t xml:space="preserve"> ……………………(……)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>ημερών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2958" w:rsidRPr="00F12958">
        <w:rPr>
          <w:rFonts w:asciiTheme="minorHAnsi" w:hAnsiTheme="minorHAnsi" w:cstheme="minorHAnsi"/>
          <w:bCs/>
          <w:sz w:val="24"/>
          <w:szCs w:val="24"/>
        </w:rPr>
        <w:t>από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2958" w:rsidRPr="00F12958">
        <w:rPr>
          <w:rFonts w:asciiTheme="minorHAnsi" w:hAnsiTheme="minorHAnsi" w:cstheme="minorHAnsi"/>
          <w:bCs/>
          <w:sz w:val="24"/>
          <w:szCs w:val="24"/>
        </w:rPr>
        <w:t>……./……../……….. έως ……./……../……………</w:t>
      </w:r>
      <w:r w:rsidR="00811EE8" w:rsidRPr="00F12958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407A"/>
    <w:rsid w:val="006467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0A35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2021-08-19T07:57:00Z</dcterms:created>
  <dcterms:modified xsi:type="dcterms:W3CDTF">2021-08-19T07:57:00Z</dcterms:modified>
</cp:coreProperties>
</file>